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4"/>
      <w:bookmarkEnd w:id="5"/>
      <w:bookmarkEnd w:id="6"/>
      <w:bookmarkEnd w:id="7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bookmarkEnd w:id="8"/>
      <w:bookmarkEnd w:id="9"/>
      <w:bookmarkEnd w:id="10"/>
      <w:bookmarkEnd w:id="11"/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r w:rsidRPr="005D12C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D12CD">
        <w:rPr>
          <w:rFonts w:ascii="Cambria" w:eastAsia="Times New Roman" w:hAnsi="Cambria" w:cs="Times New Roman"/>
          <w:b/>
          <w:caps/>
          <w:color w:val="365F91"/>
          <w:sz w:val="28"/>
          <w:szCs w:val="28"/>
          <w:lang w:eastAsia="ru-RU"/>
        </w:rPr>
        <w:br/>
      </w:r>
      <w:r w:rsidRPr="005D12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ПРОГРАММА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ИТОГОВОГО ЭКЗАМЕНА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дисциплине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616952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40"/>
          <w:szCs w:val="28"/>
          <w:lang w:eastAsia="ru-RU"/>
        </w:rPr>
        <w:t>психология</w:t>
      </w:r>
    </w:p>
    <w:p w:rsidR="005D12CD" w:rsidRPr="005D12CD" w:rsidRDefault="005D12CD" w:rsidP="005D12C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3</w:t>
      </w: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2CD" w:rsidRPr="005D12CD" w:rsidRDefault="005D12CD" w:rsidP="005D12CD">
      <w:pPr>
        <w:pBdr>
          <w:bottom w:val="single" w:sz="8" w:space="4" w:color="4F81BD"/>
        </w:pBdr>
        <w:spacing w:after="3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2C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2018</w:t>
      </w:r>
    </w:p>
    <w:p w:rsidR="005D12CD" w:rsidRPr="005D12CD" w:rsidRDefault="005D12CD" w:rsidP="005D12CD">
      <w:pPr>
        <w:spacing w:after="200" w:line="276" w:lineRule="auto"/>
        <w:rPr>
          <w:rFonts w:ascii="Calibri" w:eastAsia="Calibri" w:hAnsi="Calibri" w:cs="Times New Roman"/>
        </w:rPr>
      </w:pPr>
      <w:r w:rsidRPr="005D12CD">
        <w:rPr>
          <w:rFonts w:ascii="Calibri" w:eastAsia="Calibri" w:hAnsi="Calibri" w:cs="Times New Roman"/>
        </w:rPr>
        <w:br w:type="page"/>
      </w:r>
    </w:p>
    <w:p w:rsidR="005D12CD" w:rsidRPr="005D12CD" w:rsidRDefault="005D12CD" w:rsidP="005D12CD">
      <w:pPr>
        <w:keepNext/>
        <w:keepLines/>
        <w:spacing w:before="480" w:after="0" w:line="276" w:lineRule="auto"/>
        <w:jc w:val="center"/>
        <w:outlineLvl w:val="0"/>
        <w:rPr>
          <w:rFonts w:ascii="Cambria" w:eastAsia="SimSun" w:hAnsi="Cambria" w:cs="Times New Roman"/>
          <w:b/>
          <w:bCs/>
          <w:sz w:val="28"/>
          <w:szCs w:val="28"/>
        </w:rPr>
      </w:pPr>
      <w:r w:rsidRPr="005D12CD">
        <w:rPr>
          <w:rFonts w:ascii="Cambria" w:eastAsia="SimSun" w:hAnsi="Cambria" w:cs="Times New Roman"/>
          <w:b/>
          <w:bCs/>
          <w:sz w:val="28"/>
          <w:szCs w:val="28"/>
        </w:rPr>
        <w:lastRenderedPageBreak/>
        <w:t>ПРОГРАММА</w:t>
      </w:r>
    </w:p>
    <w:p w:rsidR="005D12CD" w:rsidRPr="005D12CD" w:rsidRDefault="005D12CD" w:rsidP="005D12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D12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дисциплине </w:t>
      </w:r>
      <w:r w:rsidR="0061695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6169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сихология</w:t>
      </w:r>
    </w:p>
    <w:p w:rsidR="005D12CD" w:rsidRDefault="005D12CD" w:rsidP="005D12C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  <w:r w:rsidRPr="005D12CD">
        <w:rPr>
          <w:rFonts w:ascii="Cambria" w:eastAsia="SimSun" w:hAnsi="Cambria" w:cs="Times New Roman"/>
          <w:b/>
          <w:bCs/>
          <w:sz w:val="28"/>
          <w:szCs w:val="26"/>
        </w:rPr>
        <w:t>Учебные темы, выносимых на экзамен</w:t>
      </w:r>
      <w:r w:rsidRPr="005D12CD">
        <w:rPr>
          <w:rFonts w:ascii="Cambria" w:eastAsia="SimSun" w:hAnsi="Cambria" w:cs="Times New Roman"/>
          <w:b/>
          <w:bCs/>
          <w:sz w:val="26"/>
          <w:szCs w:val="26"/>
        </w:rPr>
        <w:t>:</w:t>
      </w:r>
      <w:r w:rsidRPr="005D12C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D12CD">
        <w:rPr>
          <w:rFonts w:ascii="Times New Roman" w:eastAsia="Calibri" w:hAnsi="Times New Roman" w:cs="Times New Roman"/>
          <w:bCs/>
          <w:sz w:val="28"/>
        </w:rPr>
        <w:t>Итоговый экзамен проводится в письменной форме. Тематическое содержание охватывает все виды работ: темы лекций и семинаров, а также задания для самостоятельной работы студентов.</w:t>
      </w:r>
      <w:r>
        <w:rPr>
          <w:rFonts w:ascii="Times New Roman" w:eastAsia="Calibri" w:hAnsi="Times New Roman" w:cs="Times New Roman"/>
          <w:bCs/>
          <w:sz w:val="28"/>
        </w:rPr>
        <w:t xml:space="preserve"> </w:t>
      </w:r>
    </w:p>
    <w:p w:rsidR="005D12CD" w:rsidRPr="005D12CD" w:rsidRDefault="005D12CD" w:rsidP="005D12CD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5D12CD">
        <w:rPr>
          <w:rFonts w:ascii="Times New Roman" w:eastAsia="SimSun" w:hAnsi="Times New Roman" w:cs="Times New Roman"/>
          <w:b/>
          <w:bCs/>
          <w:sz w:val="28"/>
          <w:szCs w:val="28"/>
        </w:rPr>
        <w:t>Результаты обучения: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Pr="005D12CD">
        <w:rPr>
          <w:rFonts w:ascii="Times New Roman" w:eastAsia="SimSun" w:hAnsi="Times New Roman" w:cs="Times New Roman"/>
          <w:bCs/>
          <w:sz w:val="28"/>
          <w:szCs w:val="28"/>
        </w:rPr>
        <w:t>По итогам обучения сдается письменный экзамен.</w:t>
      </w:r>
    </w:p>
    <w:p w:rsidR="005D12CD" w:rsidRDefault="005D12CD" w:rsidP="005D12C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SimSun" w:hAnsi="Cambria" w:cs="Times New Roman"/>
          <w:b/>
          <w:bCs/>
          <w:sz w:val="28"/>
          <w:szCs w:val="26"/>
        </w:rPr>
      </w:pPr>
    </w:p>
    <w:p w:rsidR="005D12CD" w:rsidRDefault="005D12CD" w:rsidP="005D12C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SimSun" w:hAnsi="Cambria" w:cs="Times New Roman"/>
          <w:b/>
          <w:bCs/>
          <w:sz w:val="28"/>
          <w:szCs w:val="26"/>
        </w:rPr>
      </w:pPr>
      <w:r w:rsidRPr="005D12CD">
        <w:rPr>
          <w:rFonts w:ascii="Cambria" w:eastAsia="SimSun" w:hAnsi="Cambria" w:cs="Times New Roman"/>
          <w:b/>
          <w:bCs/>
          <w:sz w:val="28"/>
          <w:szCs w:val="26"/>
        </w:rPr>
        <w:t>Перечень экзаменационных тем для подготовки к сдаче экзамена</w:t>
      </w:r>
    </w:p>
    <w:p w:rsidR="000A42B4" w:rsidRPr="0022118E" w:rsidRDefault="000A42B4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общее представление о психологии как науке и определите ее месте в системе других наук</w:t>
      </w:r>
    </w:p>
    <w:p w:rsidR="000A42B4" w:rsidRPr="0022118E" w:rsidRDefault="000A42B4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и опишите предмет, задачи и цели психологии как самостоятельной науки.</w:t>
      </w:r>
    </w:p>
    <w:p w:rsidR="00B77633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представления о психике в древности.</w:t>
      </w:r>
    </w:p>
    <w:p w:rsidR="000A42B4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Перечислите основные отрасли современной психологии и опишите их особенности </w:t>
      </w:r>
      <w:r w:rsid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proofErr w:type="gramStart"/>
      <w:r w:rsid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виде таблицы).</w:t>
      </w:r>
    </w:p>
    <w:p w:rsidR="00B77633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методы, используемые в психологических исследованиях.</w:t>
      </w:r>
    </w:p>
    <w:p w:rsidR="00B77633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Проанализируйте </w:t>
      </w: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тесты как </w:t>
      </w: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психологических исследований.</w:t>
      </w:r>
    </w:p>
    <w:p w:rsidR="00B77633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различия в понятиях «индивид», «личность», «индивидуальность».</w:t>
      </w:r>
    </w:p>
    <w:p w:rsidR="00B77633" w:rsidRPr="0022118E" w:rsidRDefault="00B77633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понятие «темперамент», как индивидуально-психологической особенности личности.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 различия в психологических характеристиках, определяющих тип темперамента по Гиппократу.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и опишите основные виды внимания.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понятия «характер» и «акцентуация характера»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основные факторы, влияющие на формирование характера.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категории «способности», опишите процесс развития способностей.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различия между способностями, задатками и индивидуальными различиями людей.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виды и свойства эмоций и чувств.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Критически поанализируйте соотношение и взаимосвязь характера и темперамента в человеке.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значение и роль процесса ощущения в жизни организма.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Проанализируйте процесс восприятия, дайте интерпретацию его видам и свойствам.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психологический феномен внимания и назовите его основные признаки.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взаимосвязь между темпераментом и выбором профессии.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интерпретацию процессу памяти, ее видам, укажите их особенности и свойства.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суть основных процессов памяти (запоминание, сохранение, воспроизведение, забывание, узнавание).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процессу воображения и опишите его виды.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основные функции воображения.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мышлению, назовите его отличие от других познавательных процессов.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Выделите виды мышления, опишите их особенности.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определение речи и назовите ее функции.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категорию «общение» и проанализируйте виды общения.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роль общения в психическом развитии человека.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Проанализируйте афоризм: «Когда человек говорит, что у него нет конфликтов, проверьте его пульс».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Приведите примеры использования психологических знаний в преподавательской</w:t>
      </w: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и практической</w:t>
      </w: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необходимость учета индивидуально-психологических особенностей студентов в процессе учебной деятельности.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Прокомментируйте с психологической точки зрения высказывание А.Н. Леонтьева: «Психология личности есть психология драматическая. Почва и центр этой драмы – борьба личности против своего духовного разрушения…</w:t>
      </w:r>
      <w:proofErr w:type="gram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.</w:t>
      </w:r>
      <w:proofErr w:type="gramEnd"/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Приведите примеры различных потребностей в соответствии с пирамидой потребностей А.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Маслоу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краткое описание проблемы эгоцентрической речи в психологии по теории (Ж. Пиаже, Л. С. Выготскому и С. Л. Рубинштейну).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понятия "социальной одаренности" и "общей одаренности" по С. Л. Рубинштейну.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Дайте определение понятию "характера", "акцентуации характера" и степени выраженности характера по К.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Леонгарду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 и опишите стадии развития психики, предложенные А. Н. Леонтьевым.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описание психофизиологической теории темперамента по И. П. Павлову, охарактеризуйте суть гуморальной теории Гиппократа.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"информационную концепцию" эмоций, предложенную В. П. Симоновым.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"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когнитивно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-физиологическую" концепцию эмоций, предложенную С. Шехтером.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Дайте описание "типологической модели" социальных характеров, предложенную Б. С.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Братусем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Опишите врожденные особенности нервной системы по И. П. Павлову, перечислите 12-мерную модель свойств нервной системы по В. Д.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Небылицину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Перечислите описание характеров, предложенных в типологии "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манипулятивных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типов характера" Э.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Шострома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Опишите динамическую структуру личности, предложенную К. Платоновым, перечислите и раскройте четыре уровня структуры личности.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Охарактеризуйте понятие "творческое воображение" и "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мечтательность"по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Л.С. Выготскому. Перечислите приемы творческого воображения.</w:t>
      </w:r>
    </w:p>
    <w:p w:rsidR="0022118E" w:rsidRPr="0022118E" w:rsidRDefault="0022118E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описание "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психоорганической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 теории" эмоций, предложенную в концепции Джемса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Ланге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и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Кеннона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Барда.</w:t>
      </w:r>
    </w:p>
    <w:p w:rsidR="0022118E" w:rsidRPr="0022118E" w:rsidRDefault="0022118E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Дайте определение понятию: "социальный консенсус", предложенное О. Контом.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Проиллюстрируйте примерами из художественной литературы научные положения темы «Проблема биологического и социального как факторов личностного развития».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таблицу «Этапы развития личности».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и раскройте факты влияния этнокультурного окружения на формирование личности.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Проведите анализ основных факторов Вашего личностного развития.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таблицу по теме «Иллюзии восприятия».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Дайте интерпретацию словам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Г.Гейне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«Каждый человек есть Вселенная, которая с ним родилась и с ним умирает: под каждым надгробным камнем погребена целая всемирная история».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те познавательные процессы, которые использует человек при переходе улицы.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с точки зрения психологии: почему первое впечатление оказывает большое влияние на последующие отношения.</w:t>
      </w:r>
    </w:p>
    <w:p w:rsidR="00DC78ED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Определите и обоснуйте те проявления человека, которые относятся к личности: конституция, возраст, имя, образование, темперамент, профессия.</w:t>
      </w:r>
    </w:p>
    <w:p w:rsidR="001D7339" w:rsidRPr="0022118E" w:rsidRDefault="00DC78ED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Раскройте смысл высказывания С.Л. Рубинштейна: «Для человека другой человек – мерило, выразитель его человечности». </w:t>
      </w:r>
    </w:p>
    <w:p w:rsidR="001D7339" w:rsidRPr="0022118E" w:rsidRDefault="001D7339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Разработайте примерный план проведения наблюдения, целью которого будет являться выявление особенностей эмоциональной сферы человека.</w:t>
      </w:r>
    </w:p>
    <w:p w:rsidR="00B42338" w:rsidRPr="0022118E" w:rsidRDefault="00B42338" w:rsidP="0022118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</w:pPr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Опишите на что и как влияет проявление темперамента в деятельности (проф. отбор, </w:t>
      </w:r>
      <w:proofErr w:type="spellStart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>индивидульный</w:t>
      </w:r>
      <w:proofErr w:type="spellEnd"/>
      <w:r w:rsidRPr="002211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FE8F6"/>
          <w:lang w:eastAsia="ru-RU"/>
        </w:rPr>
        <w:t xml:space="preserve"> стиль деятельности). Какой должна быть совместимость людей по темпераменту в личной и профессиональной жизни.</w:t>
      </w:r>
    </w:p>
    <w:p w:rsidR="005D12CD" w:rsidRPr="005D12CD" w:rsidRDefault="00DC78ED" w:rsidP="00994246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SimSun" w:hAnsi="Cambria" w:cs="Times New Roman"/>
          <w:b/>
          <w:bCs/>
          <w:sz w:val="28"/>
          <w:szCs w:val="26"/>
        </w:rPr>
      </w:pPr>
      <w:r w:rsidRPr="00DC7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D12CD" w:rsidRPr="005D12CD">
        <w:rPr>
          <w:rFonts w:ascii="Cambria" w:eastAsia="SimSun" w:hAnsi="Cambria" w:cs="Times New Roman"/>
          <w:b/>
          <w:bCs/>
          <w:sz w:val="28"/>
          <w:szCs w:val="26"/>
        </w:rPr>
        <w:t>Критерии выставления оценок:</w:t>
      </w:r>
      <w:r w:rsidR="005D12CD" w:rsidRPr="005D12CD">
        <w:rPr>
          <w:rFonts w:ascii="Cambria" w:eastAsia="SimSun" w:hAnsi="Cambria" w:cs="Times New Roman"/>
          <w:b/>
          <w:bCs/>
          <w:sz w:val="28"/>
          <w:szCs w:val="26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Отлично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CD">
              <w:t xml:space="preserve"> </w:t>
            </w: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Даны правильные и полные ответы на все теоретические вопросы;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Полностью решено практическое задание;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4. Продемонстрированы творческие способности.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Хорошо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выполнено, однако допущена незначительная ошибка;</w:t>
            </w:r>
          </w:p>
          <w:p w:rsidR="005D12CD" w:rsidRPr="005D12CD" w:rsidRDefault="005D12CD" w:rsidP="005D12CD">
            <w:pPr>
              <w:pStyle w:val="a4"/>
              <w:jc w:val="both"/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 с соблюдением логической последовательности.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выполнено не полностью;</w:t>
            </w:r>
          </w:p>
          <w:p w:rsidR="005D12CD" w:rsidRPr="005D12CD" w:rsidRDefault="005D12CD" w:rsidP="005D12CD">
            <w:pPr>
              <w:pStyle w:val="a4"/>
              <w:jc w:val="both"/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5D12CD" w:rsidRPr="005D12CD" w:rsidTr="00665F55">
        <w:tc>
          <w:tcPr>
            <w:tcW w:w="3539" w:type="dxa"/>
          </w:tcPr>
          <w:p w:rsidR="005D12CD" w:rsidRPr="005D12CD" w:rsidRDefault="005D12CD" w:rsidP="005D12CD">
            <w:pPr>
              <w:spacing w:after="200" w:line="276" w:lineRule="auto"/>
              <w:ind w:firstLine="567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5D12CD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5D12CD" w:rsidRPr="005D12CD" w:rsidRDefault="005D12CD" w:rsidP="005D12C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12CD">
              <w:t xml:space="preserve"> </w:t>
            </w: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Ответы на теоретические вопросы содержат грубые ошибки;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2. Практическое задание не выполнено;</w:t>
            </w:r>
          </w:p>
          <w:p w:rsidR="005D12CD" w:rsidRPr="005D12CD" w:rsidRDefault="005D12CD" w:rsidP="005D12CD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12CD">
              <w:rPr>
                <w:rFonts w:ascii="Times New Roman" w:hAnsi="Times New Roman" w:cs="Times New Roman"/>
                <w:sz w:val="24"/>
                <w:szCs w:val="24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</w:tc>
      </w:tr>
    </w:tbl>
    <w:p w:rsidR="005D12CD" w:rsidRDefault="005D12CD" w:rsidP="005D12CD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</w:rPr>
      </w:pPr>
    </w:p>
    <w:p w:rsidR="005D12CD" w:rsidRDefault="005D12CD" w:rsidP="005D12CD">
      <w:pPr>
        <w:keepNext/>
        <w:tabs>
          <w:tab w:val="left" w:pos="463"/>
          <w:tab w:val="center" w:pos="9639"/>
        </w:tabs>
        <w:autoSpaceDE w:val="0"/>
        <w:autoSpaceDN w:val="0"/>
        <w:spacing w:after="0" w:line="276" w:lineRule="auto"/>
        <w:ind w:firstLine="567"/>
        <w:jc w:val="center"/>
        <w:outlineLvl w:val="1"/>
        <w:rPr>
          <w:rFonts w:ascii="Times New Roman" w:eastAsia="Calibri" w:hAnsi="Times New Roman" w:cs="Times New Roman"/>
          <w:b/>
          <w:sz w:val="28"/>
        </w:rPr>
      </w:pPr>
      <w:r w:rsidRPr="005D12CD">
        <w:rPr>
          <w:rFonts w:ascii="Times New Roman" w:eastAsia="Calibri" w:hAnsi="Times New Roman" w:cs="Times New Roman"/>
          <w:b/>
          <w:sz w:val="28"/>
        </w:rPr>
        <w:t>Рекомендуемая литература: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GoBack"/>
      <w:bookmarkEnd w:id="12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Гальперин П.Я.  Введение в психологию. – М., 2000 – 2005. 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Гамезо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Домашенко И.А. Атлас по психологии. - М., 2004.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Немов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С. Психология. Книга 1 –Основы общей психологии. - М., 2003.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 А. Г. Учебник для ВУЗов Общая психология – СПб. Из-во Питер, 2008.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Туркпен-улы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Ж., </w:t>
      </w: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Абишева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Ж.А. Основы общей и педагогической психологии //    Учебно-методическое пособие для студентов высшей школы.  – Алматы 2004.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Рубинштейн С.Л. Основы общей психологии. - СПб. Изд-во Питер 2002.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Бодалев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</w:t>
      </w:r>
      <w:proofErr w:type="gram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Психология общения. – М., 2002.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Годфруа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 Что такое психология? Ч.1; 2. – М., 2006.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Петровский А. В. Общая психология. – М., 1996.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Л. Д.  Основы психологии – Ростов на Дону, 2000 - 2005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Маклаков А. Г. Общая психология. Учебное пособие для студентов ВУЗов и слушателей курсов психологических дисциплин. </w:t>
      </w: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Москава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Харьков- Минск. СПб. Изд-во Питер 2001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Немов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С. Общая психология. Т 1-3. - М., 2004.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Психология. Словарь. Под ред. Петровского А.В., </w:t>
      </w:r>
      <w:proofErr w:type="spellStart"/>
      <w:proofErr w:type="gram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Ярошевского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М.Г.</w:t>
      </w:r>
      <w:proofErr w:type="gram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-М., 2012.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Рубинштейн С.Л. Основы общей психологии. - </w:t>
      </w:r>
      <w:proofErr w:type="gram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СПб.,</w:t>
      </w:r>
      <w:proofErr w:type="gram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Столяренко.Л.Д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Психология и педагогика: учеб. / Людмила Дмитриевна 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Столяренко, Сергей Иванович Самыгин, Владимир Евгеньевич </w:t>
      </w:r>
      <w:proofErr w:type="gram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Столяренко.-</w:t>
      </w:r>
      <w:proofErr w:type="gram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2-е изд., доп. и </w:t>
      </w: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.- Ростов н/Д: Феникс, 2010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Годфруа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 Что такое психология? Ч.1; 2. – М., 2016.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Ждан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 История психологии. – М., 2011.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Леонтьев А.Н.  Лекции по общей психологии. – М., 2005.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психологии. Практикум /под ред. </w:t>
      </w: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Л.Д.Столяренко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Ростов н/Д., 2012.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и педагогика в схемах и таблицах. – Мн., 2009.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 К.И. Общая психология (курс лекций). - М., 2013.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Л. Д.  Основы психологии – Ростов на Дону, 2014</w:t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Хрестоматия по психологии. – М. 2014.</w:t>
      </w:r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16EC" w:rsidRPr="00EC16EC" w:rsidRDefault="00EC16EC" w:rsidP="00EC16E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Ярошевский</w:t>
      </w:r>
      <w:proofErr w:type="spellEnd"/>
      <w:r w:rsidRPr="00EC1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  История психологии. - М., 2015.</w:t>
      </w:r>
    </w:p>
    <w:p w:rsidR="005D12CD" w:rsidRPr="005D12CD" w:rsidRDefault="005D12CD" w:rsidP="005D12C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D12CD" w:rsidRDefault="005D12CD" w:rsidP="005D1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D12C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B0158"/>
    <w:multiLevelType w:val="hybridMultilevel"/>
    <w:tmpl w:val="954E6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C030A"/>
    <w:multiLevelType w:val="hybridMultilevel"/>
    <w:tmpl w:val="21E6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93E7B"/>
    <w:multiLevelType w:val="hybridMultilevel"/>
    <w:tmpl w:val="6650A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74"/>
    <w:rsid w:val="000A42B4"/>
    <w:rsid w:val="001D7339"/>
    <w:rsid w:val="0022118E"/>
    <w:rsid w:val="0026346F"/>
    <w:rsid w:val="005D12CD"/>
    <w:rsid w:val="00616952"/>
    <w:rsid w:val="00994246"/>
    <w:rsid w:val="00A40972"/>
    <w:rsid w:val="00B42338"/>
    <w:rsid w:val="00B77633"/>
    <w:rsid w:val="00DC78ED"/>
    <w:rsid w:val="00EC16EC"/>
    <w:rsid w:val="00F5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16F89-F443-437B-A99A-CB0D46F9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D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D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D12C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21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8</cp:revision>
  <dcterms:created xsi:type="dcterms:W3CDTF">2018-12-19T16:39:00Z</dcterms:created>
  <dcterms:modified xsi:type="dcterms:W3CDTF">2019-01-20T17:55:00Z</dcterms:modified>
</cp:coreProperties>
</file>